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53737" w14:textId="32DD6F93" w:rsidR="00E222A8" w:rsidRPr="00B50F50" w:rsidRDefault="00E222A8" w:rsidP="00B50F50">
      <w:pPr>
        <w:pStyle w:val="Heading1"/>
        <w:rPr>
          <w:rFonts w:ascii="Poppins" w:hAnsi="Poppins" w:cs="Poppins"/>
        </w:rPr>
      </w:pPr>
      <w:r w:rsidRPr="00B50F50">
        <w:rPr>
          <w:rFonts w:ascii="Poppins" w:hAnsi="Poppins" w:cs="Poppins"/>
        </w:rPr>
        <w:t xml:space="preserve">Michael’s Story </w:t>
      </w:r>
    </w:p>
    <w:p w14:paraId="54CC253D" w14:textId="740E33F0" w:rsidR="006938B8" w:rsidRPr="006938B8" w:rsidRDefault="00B50F50" w:rsidP="006938B8">
      <w:pPr>
        <w:pStyle w:val="NormalWeb"/>
        <w:rPr>
          <w:rFonts w:ascii="Poppins" w:hAnsi="Poppins" w:cs="Poppins"/>
        </w:rPr>
      </w:pPr>
      <w:r w:rsidRPr="00B50F50">
        <w:rPr>
          <w:rFonts w:ascii="Poppins" w:hAnsi="Poppins" w:cs="Poppins"/>
        </w:rPr>
        <w:drawing>
          <wp:anchor distT="0" distB="0" distL="114300" distR="114300" simplePos="0" relativeHeight="251658240" behindDoc="0" locked="0" layoutInCell="1" allowOverlap="1" wp14:anchorId="50A1A0C4" wp14:editId="3D593CAC">
            <wp:simplePos x="0" y="0"/>
            <wp:positionH relativeFrom="margin">
              <wp:posOffset>4667885</wp:posOffset>
            </wp:positionH>
            <wp:positionV relativeFrom="paragraph">
              <wp:posOffset>140335</wp:posOffset>
            </wp:positionV>
            <wp:extent cx="1725930" cy="2301240"/>
            <wp:effectExtent l="0" t="0" r="7620" b="3810"/>
            <wp:wrapSquare wrapText="bothSides"/>
            <wp:docPr id="6397702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770290" name="Picture 63977029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5930" cy="2301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38B8" w:rsidRPr="006938B8">
        <w:rPr>
          <w:rFonts w:ascii="Poppins" w:hAnsi="Poppins" w:cs="Poppins"/>
          <w:b/>
          <w:bCs/>
        </w:rPr>
        <w:t>The Journey to Mastering Oneself</w:t>
      </w:r>
      <w:r w:rsidR="006938B8" w:rsidRPr="006938B8">
        <w:rPr>
          <w:rFonts w:ascii="Poppins" w:hAnsi="Poppins" w:cs="Poppins"/>
        </w:rPr>
        <w:br/>
        <w:t> </w:t>
      </w:r>
      <w:r w:rsidR="006938B8" w:rsidRPr="006938B8">
        <w:rPr>
          <w:rFonts w:ascii="Poppins" w:hAnsi="Poppins" w:cs="Poppins"/>
        </w:rPr>
        <w:br/>
        <w:t>The journey to mastering oneself isn’t a straight path; it’s shaped by real-life experiences</w:t>
      </w:r>
      <w:r w:rsidR="006938B8" w:rsidRPr="006938B8">
        <w:rPr>
          <w:rFonts w:ascii="Poppins" w:hAnsi="Poppins" w:cs="Poppins"/>
        </w:rPr>
        <w:br/>
        <w:t>.</w:t>
      </w:r>
      <w:r w:rsidR="006938B8" w:rsidRPr="006938B8">
        <w:rPr>
          <w:rFonts w:ascii="Poppins" w:hAnsi="Poppins" w:cs="Poppins"/>
        </w:rPr>
        <w:br/>
      </w:r>
      <w:r w:rsidR="006938B8" w:rsidRPr="006938B8">
        <w:rPr>
          <w:rFonts w:ascii="Poppins" w:hAnsi="Poppins" w:cs="Poppins"/>
          <w:b/>
          <w:bCs/>
        </w:rPr>
        <w:t>My Journey Begins</w:t>
      </w:r>
      <w:r w:rsidR="006938B8" w:rsidRPr="006938B8">
        <w:rPr>
          <w:rFonts w:ascii="Poppins" w:hAnsi="Poppins" w:cs="Poppins"/>
        </w:rPr>
        <w:br/>
        <w:t xml:space="preserve">My own journey started in the vibrant and challenging world of South Africa. Growing up under strict expectations, I developed a keen sensitivity and </w:t>
      </w:r>
      <w:proofErr w:type="gramStart"/>
      <w:r w:rsidR="006938B8" w:rsidRPr="006938B8">
        <w:rPr>
          <w:rFonts w:ascii="Poppins" w:hAnsi="Poppins" w:cs="Poppins"/>
        </w:rPr>
        <w:t>an</w:t>
      </w:r>
      <w:proofErr w:type="gramEnd"/>
      <w:r w:rsidR="006938B8" w:rsidRPr="006938B8">
        <w:rPr>
          <w:rFonts w:ascii="Poppins" w:hAnsi="Poppins" w:cs="Poppins"/>
        </w:rPr>
        <w:t xml:space="preserve"> loving, observant nature. However, I quickly learned to hide it behind the bravado expected of a young man trying to find his way.</w:t>
      </w:r>
      <w:r w:rsidR="006938B8" w:rsidRPr="006938B8">
        <w:rPr>
          <w:rFonts w:ascii="Poppins" w:hAnsi="Poppins" w:cs="Poppins"/>
        </w:rPr>
        <w:br/>
        <w:t> </w:t>
      </w:r>
      <w:r w:rsidR="006938B8" w:rsidRPr="006938B8">
        <w:rPr>
          <w:rFonts w:ascii="Poppins" w:hAnsi="Poppins" w:cs="Poppins"/>
        </w:rPr>
        <w:br/>
      </w:r>
      <w:r w:rsidR="006938B8" w:rsidRPr="006938B8">
        <w:rPr>
          <w:rFonts w:ascii="Poppins" w:hAnsi="Poppins" w:cs="Poppins"/>
          <w:b/>
          <w:bCs/>
        </w:rPr>
        <w:t>The Typical Path to Success</w:t>
      </w:r>
      <w:r w:rsidR="006938B8" w:rsidRPr="006938B8">
        <w:rPr>
          <w:rFonts w:ascii="Poppins" w:hAnsi="Poppins" w:cs="Poppins"/>
        </w:rPr>
        <w:br/>
        <w:t>For many years, I followed the typical path to success. I earned a business degree and worked my way through the demanding world of corporate finance. I climbed the ranks in the high-pressure Reinsurance industry.</w:t>
      </w:r>
      <w:r w:rsidR="006938B8" w:rsidRPr="006938B8">
        <w:rPr>
          <w:rFonts w:ascii="Poppins" w:hAnsi="Poppins" w:cs="Poppins"/>
        </w:rPr>
        <w:br/>
        <w:t>By my late twenties, I was:</w:t>
      </w:r>
    </w:p>
    <w:p w14:paraId="36BD6795" w14:textId="77777777" w:rsidR="006938B8" w:rsidRPr="006938B8" w:rsidRDefault="006938B8" w:rsidP="006938B8">
      <w:pPr>
        <w:pStyle w:val="NormalWeb"/>
        <w:numPr>
          <w:ilvl w:val="0"/>
          <w:numId w:val="1"/>
        </w:numPr>
        <w:rPr>
          <w:rFonts w:ascii="Poppins" w:hAnsi="Poppins" w:cs="Poppins"/>
        </w:rPr>
      </w:pPr>
      <w:proofErr w:type="gramStart"/>
      <w:r w:rsidRPr="006938B8">
        <w:rPr>
          <w:rFonts w:ascii="Poppins" w:hAnsi="Poppins" w:cs="Poppins"/>
        </w:rPr>
        <w:t>A director</w:t>
      </w:r>
      <w:proofErr w:type="gramEnd"/>
    </w:p>
    <w:p w14:paraId="1B3B917A" w14:textId="77777777" w:rsidR="006938B8" w:rsidRPr="006938B8" w:rsidRDefault="006938B8" w:rsidP="006938B8">
      <w:pPr>
        <w:pStyle w:val="NormalWeb"/>
        <w:numPr>
          <w:ilvl w:val="0"/>
          <w:numId w:val="1"/>
        </w:numPr>
        <w:rPr>
          <w:rFonts w:ascii="Poppins" w:hAnsi="Poppins" w:cs="Poppins"/>
        </w:rPr>
      </w:pPr>
      <w:r w:rsidRPr="006938B8">
        <w:rPr>
          <w:rFonts w:ascii="Poppins" w:hAnsi="Poppins" w:cs="Poppins"/>
        </w:rPr>
        <w:t>Negotiating multi-</w:t>
      </w:r>
      <w:proofErr w:type="gramStart"/>
      <w:r w:rsidRPr="006938B8">
        <w:rPr>
          <w:rFonts w:ascii="Poppins" w:hAnsi="Poppins" w:cs="Poppins"/>
        </w:rPr>
        <w:t>million dollar</w:t>
      </w:r>
      <w:proofErr w:type="gramEnd"/>
      <w:r w:rsidRPr="006938B8">
        <w:rPr>
          <w:rFonts w:ascii="Poppins" w:hAnsi="Poppins" w:cs="Poppins"/>
        </w:rPr>
        <w:t xml:space="preserve"> contracts across Europe and London</w:t>
      </w:r>
    </w:p>
    <w:p w14:paraId="5748C0B2" w14:textId="77777777" w:rsidR="006938B8" w:rsidRPr="006938B8" w:rsidRDefault="006938B8" w:rsidP="006938B8">
      <w:pPr>
        <w:pStyle w:val="NormalWeb"/>
        <w:numPr>
          <w:ilvl w:val="0"/>
          <w:numId w:val="1"/>
        </w:numPr>
        <w:rPr>
          <w:rFonts w:ascii="Poppins" w:hAnsi="Poppins" w:cs="Poppins"/>
        </w:rPr>
      </w:pPr>
      <w:r w:rsidRPr="006938B8">
        <w:rPr>
          <w:rFonts w:ascii="Poppins" w:hAnsi="Poppins" w:cs="Poppins"/>
        </w:rPr>
        <w:t>Driving luxury cars</w:t>
      </w:r>
    </w:p>
    <w:p w14:paraId="1D156287" w14:textId="77777777" w:rsidR="006938B8" w:rsidRPr="006938B8" w:rsidRDefault="006938B8" w:rsidP="006938B8">
      <w:pPr>
        <w:pStyle w:val="NormalWeb"/>
        <w:numPr>
          <w:ilvl w:val="0"/>
          <w:numId w:val="1"/>
        </w:numPr>
        <w:rPr>
          <w:rFonts w:ascii="Poppins" w:hAnsi="Poppins" w:cs="Poppins"/>
        </w:rPr>
      </w:pPr>
      <w:r w:rsidRPr="006938B8">
        <w:rPr>
          <w:rFonts w:ascii="Poppins" w:hAnsi="Poppins" w:cs="Poppins"/>
        </w:rPr>
        <w:t xml:space="preserve">Living what I thought was </w:t>
      </w:r>
      <w:proofErr w:type="gramStart"/>
      <w:r w:rsidRPr="006938B8">
        <w:rPr>
          <w:rFonts w:ascii="Poppins" w:hAnsi="Poppins" w:cs="Poppins"/>
        </w:rPr>
        <w:t>the</w:t>
      </w:r>
      <w:proofErr w:type="gramEnd"/>
      <w:r w:rsidRPr="006938B8">
        <w:rPr>
          <w:rFonts w:ascii="Poppins" w:hAnsi="Poppins" w:cs="Poppins"/>
        </w:rPr>
        <w:t xml:space="preserve"> corporate dream</w:t>
      </w:r>
    </w:p>
    <w:p w14:paraId="5871A42B" w14:textId="77777777" w:rsidR="006938B8" w:rsidRPr="006938B8" w:rsidRDefault="006938B8" w:rsidP="006938B8">
      <w:pPr>
        <w:pStyle w:val="NormalWeb"/>
        <w:rPr>
          <w:rFonts w:ascii="Poppins" w:hAnsi="Poppins" w:cs="Poppins"/>
        </w:rPr>
      </w:pPr>
      <w:r w:rsidRPr="006938B8">
        <w:rPr>
          <w:rFonts w:ascii="Poppins" w:hAnsi="Poppins" w:cs="Poppins"/>
        </w:rPr>
        <w:t>I had achieved the life I believed I was supposed to want.</w:t>
      </w:r>
      <w:r w:rsidRPr="006938B8">
        <w:rPr>
          <w:rFonts w:ascii="Poppins" w:hAnsi="Poppins" w:cs="Poppins"/>
        </w:rPr>
        <w:br/>
        <w:t> </w:t>
      </w:r>
      <w:r w:rsidRPr="006938B8">
        <w:rPr>
          <w:rFonts w:ascii="Poppins" w:hAnsi="Poppins" w:cs="Poppins"/>
        </w:rPr>
        <w:br/>
      </w:r>
      <w:r w:rsidRPr="006938B8">
        <w:rPr>
          <w:rFonts w:ascii="Poppins" w:hAnsi="Poppins" w:cs="Poppins"/>
          <w:b/>
          <w:bCs/>
        </w:rPr>
        <w:t>The Hidden Struggle</w:t>
      </w:r>
      <w:r w:rsidRPr="006938B8">
        <w:rPr>
          <w:rFonts w:ascii="Poppins" w:hAnsi="Poppins" w:cs="Poppins"/>
        </w:rPr>
        <w:br/>
        <w:t>Yet, beneath the tailored suits and fancy titles, I was fueled by performance anxiety. I was successful, but I felt trapped in a narrow space, trying to meet a collective idea of happiness that left me unfulfilled and exhausted.</w:t>
      </w:r>
      <w:r w:rsidRPr="006938B8">
        <w:rPr>
          <w:rFonts w:ascii="Poppins" w:hAnsi="Poppins" w:cs="Poppins"/>
        </w:rPr>
        <w:br/>
        <w:t> </w:t>
      </w:r>
      <w:r w:rsidRPr="006938B8">
        <w:rPr>
          <w:rFonts w:ascii="Poppins" w:hAnsi="Poppins" w:cs="Poppins"/>
        </w:rPr>
        <w:br/>
      </w:r>
      <w:r w:rsidRPr="006938B8">
        <w:rPr>
          <w:rFonts w:ascii="Poppins" w:hAnsi="Poppins" w:cs="Poppins"/>
          <w:b/>
          <w:bCs/>
        </w:rPr>
        <w:t>The Turning Point</w:t>
      </w:r>
      <w:r w:rsidRPr="006938B8">
        <w:rPr>
          <w:rFonts w:ascii="Poppins" w:hAnsi="Poppins" w:cs="Poppins"/>
        </w:rPr>
        <w:br/>
        <w:t xml:space="preserve">The turning point didn’t happen in a boardroom. It came quietly on a Sunday </w:t>
      </w:r>
      <w:r w:rsidRPr="006938B8">
        <w:rPr>
          <w:rFonts w:ascii="Poppins" w:hAnsi="Poppins" w:cs="Poppins"/>
        </w:rPr>
        <w:lastRenderedPageBreak/>
        <w:t>morning. Through a personal spiritual awakening, the tight boundaries of my perception broke apart. I felt a moment of complete peace and love that changed how I viewed reality. My external life hadn’t changed, but my internal perspective was forever altered.</w:t>
      </w:r>
      <w:r w:rsidRPr="006938B8">
        <w:rPr>
          <w:rFonts w:ascii="Poppins" w:hAnsi="Poppins" w:cs="Poppins"/>
        </w:rPr>
        <w:br/>
        <w:t> </w:t>
      </w:r>
      <w:r w:rsidRPr="006938B8">
        <w:rPr>
          <w:rFonts w:ascii="Poppins" w:hAnsi="Poppins" w:cs="Poppins"/>
        </w:rPr>
        <w:br/>
      </w:r>
      <w:r w:rsidRPr="006938B8">
        <w:rPr>
          <w:rFonts w:ascii="Poppins" w:hAnsi="Poppins" w:cs="Poppins"/>
          <w:b/>
          <w:bCs/>
        </w:rPr>
        <w:t>A New Understanding of Leadership</w:t>
      </w:r>
      <w:r w:rsidRPr="006938B8">
        <w:rPr>
          <w:rFonts w:ascii="Poppins" w:hAnsi="Poppins" w:cs="Poppins"/>
        </w:rPr>
        <w:br/>
        <w:t>I realized I could no longer function like a machine in a closed system. I saw the exhaustion on my colleagues' faces and understood that true leadership isn’t about squeezing out more work; it’s about respecting the human side of things. This awakening sparked a strong commitment to understanding:</w:t>
      </w:r>
    </w:p>
    <w:p w14:paraId="1AB3D845" w14:textId="77777777" w:rsidR="006938B8" w:rsidRPr="006938B8" w:rsidRDefault="006938B8" w:rsidP="006938B8">
      <w:pPr>
        <w:pStyle w:val="NormalWeb"/>
        <w:numPr>
          <w:ilvl w:val="0"/>
          <w:numId w:val="2"/>
        </w:numPr>
        <w:rPr>
          <w:rFonts w:ascii="Poppins" w:hAnsi="Poppins" w:cs="Poppins"/>
        </w:rPr>
      </w:pPr>
      <w:r w:rsidRPr="006938B8">
        <w:rPr>
          <w:rFonts w:ascii="Poppins" w:hAnsi="Poppins" w:cs="Poppins"/>
        </w:rPr>
        <w:t>Real change</w:t>
      </w:r>
    </w:p>
    <w:p w14:paraId="007C8FF5" w14:textId="77777777" w:rsidR="006938B8" w:rsidRPr="006938B8" w:rsidRDefault="006938B8" w:rsidP="006938B8">
      <w:pPr>
        <w:pStyle w:val="NormalWeb"/>
        <w:numPr>
          <w:ilvl w:val="0"/>
          <w:numId w:val="2"/>
        </w:numPr>
        <w:rPr>
          <w:rFonts w:ascii="Poppins" w:hAnsi="Poppins" w:cs="Poppins"/>
        </w:rPr>
      </w:pPr>
      <w:r w:rsidRPr="006938B8">
        <w:rPr>
          <w:rFonts w:ascii="Poppins" w:hAnsi="Poppins" w:cs="Poppins"/>
        </w:rPr>
        <w:t>Human dynamics</w:t>
      </w:r>
    </w:p>
    <w:p w14:paraId="45AB6905" w14:textId="77777777" w:rsidR="006938B8" w:rsidRPr="006938B8" w:rsidRDefault="006938B8" w:rsidP="006938B8">
      <w:pPr>
        <w:pStyle w:val="NormalWeb"/>
        <w:numPr>
          <w:ilvl w:val="0"/>
          <w:numId w:val="2"/>
        </w:numPr>
        <w:spacing w:after="240" w:afterAutospacing="0"/>
        <w:rPr>
          <w:rFonts w:ascii="Poppins" w:hAnsi="Poppins" w:cs="Poppins"/>
        </w:rPr>
      </w:pPr>
      <w:r w:rsidRPr="006938B8">
        <w:rPr>
          <w:rFonts w:ascii="Poppins" w:hAnsi="Poppins" w:cs="Poppins"/>
        </w:rPr>
        <w:t>Genuine transformation</w:t>
      </w:r>
    </w:p>
    <w:p w14:paraId="5BE8B570" w14:textId="01968900" w:rsidR="006938B8" w:rsidRDefault="006938B8" w:rsidP="006938B8">
      <w:pPr>
        <w:pStyle w:val="NormalWeb"/>
        <w:rPr>
          <w:rFonts w:ascii="Poppins" w:hAnsi="Poppins" w:cs="Poppins"/>
        </w:rPr>
      </w:pPr>
      <w:r w:rsidRPr="006938B8">
        <w:rPr>
          <w:rFonts w:ascii="Poppins" w:hAnsi="Poppins" w:cs="Poppins"/>
          <w:b/>
          <w:bCs/>
        </w:rPr>
        <w:t>The Tough Path to Transformation</w:t>
      </w:r>
      <w:r w:rsidRPr="006938B8">
        <w:rPr>
          <w:rFonts w:ascii="Poppins" w:hAnsi="Poppins" w:cs="Poppins"/>
        </w:rPr>
        <w:br/>
        <w:t>The path to transformation is tough. Through my own painful experiences and breakdowns, my inner light gradually emerged. I was shaped by challenges and renewed each time through life’s grace. I learned that no one is truly free unless they can master themselves.</w:t>
      </w:r>
      <w:r w:rsidRPr="006938B8">
        <w:rPr>
          <w:rFonts w:ascii="Poppins" w:hAnsi="Poppins" w:cs="Poppins"/>
        </w:rPr>
        <w:br/>
        <w:t> </w:t>
      </w:r>
      <w:r w:rsidRPr="006938B8">
        <w:rPr>
          <w:rFonts w:ascii="Poppins" w:hAnsi="Poppins" w:cs="Poppins"/>
        </w:rPr>
        <w:br/>
      </w:r>
      <w:r w:rsidRPr="006938B8">
        <w:rPr>
          <w:rFonts w:ascii="Poppins" w:hAnsi="Poppins" w:cs="Poppins"/>
          <w:b/>
          <w:bCs/>
        </w:rPr>
        <w:t>My Approach Today</w:t>
      </w:r>
      <w:r w:rsidRPr="006938B8">
        <w:rPr>
          <w:rFonts w:ascii="Poppins" w:hAnsi="Poppins" w:cs="Poppins"/>
        </w:rPr>
        <w:br/>
        <w:t xml:space="preserve"> I bring the analytical mind of a former CEO and the caring presence of an experienced coach to my work. I don’t offer quick motivation; I provide deep inspiration. I work with leaders not just to fix their structures, but to heal the tensions within their teams. This creates the right conditions for real connection and teamwork to flourish.</w:t>
      </w:r>
    </w:p>
    <w:p w14:paraId="287CBE3D" w14:textId="77777777" w:rsidR="00B767FB" w:rsidRDefault="00B767FB" w:rsidP="006938B8">
      <w:pPr>
        <w:pStyle w:val="NormalWeb"/>
        <w:rPr>
          <w:rFonts w:ascii="Poppins" w:hAnsi="Poppins" w:cs="Poppins"/>
        </w:rPr>
      </w:pPr>
    </w:p>
    <w:p w14:paraId="58461912" w14:textId="77777777" w:rsidR="00B767FB" w:rsidRDefault="00B767FB" w:rsidP="006938B8">
      <w:pPr>
        <w:pStyle w:val="NormalWeb"/>
        <w:rPr>
          <w:rFonts w:ascii="Poppins" w:hAnsi="Poppins" w:cs="Poppins"/>
        </w:rPr>
      </w:pPr>
    </w:p>
    <w:p w14:paraId="759D512F" w14:textId="77777777" w:rsidR="00B767FB" w:rsidRDefault="00B767FB" w:rsidP="006938B8">
      <w:pPr>
        <w:pStyle w:val="NormalWeb"/>
        <w:rPr>
          <w:rFonts w:ascii="Poppins" w:hAnsi="Poppins" w:cs="Poppins"/>
        </w:rPr>
      </w:pPr>
    </w:p>
    <w:p w14:paraId="53E3751D" w14:textId="77777777" w:rsidR="00B767FB" w:rsidRDefault="00B767FB" w:rsidP="006938B8">
      <w:pPr>
        <w:pStyle w:val="NormalWeb"/>
        <w:rPr>
          <w:rFonts w:ascii="Poppins" w:hAnsi="Poppins" w:cs="Poppins"/>
        </w:rPr>
      </w:pPr>
    </w:p>
    <w:p w14:paraId="13FA98D6" w14:textId="77777777" w:rsidR="00B767FB" w:rsidRDefault="00B767FB" w:rsidP="006938B8">
      <w:pPr>
        <w:pStyle w:val="NormalWeb"/>
        <w:rPr>
          <w:rFonts w:ascii="Poppins" w:hAnsi="Poppins" w:cs="Poppins"/>
        </w:rPr>
      </w:pPr>
    </w:p>
    <w:p w14:paraId="380650BC" w14:textId="77777777" w:rsidR="00B767FB" w:rsidRPr="006938B8" w:rsidRDefault="00B767FB" w:rsidP="006938B8">
      <w:pPr>
        <w:pStyle w:val="NormalWeb"/>
        <w:rPr>
          <w:rFonts w:ascii="Poppins" w:hAnsi="Poppins" w:cs="Poppins"/>
        </w:rPr>
      </w:pPr>
    </w:p>
    <w:p w14:paraId="6D40DE4E" w14:textId="77777777" w:rsidR="006938B8" w:rsidRPr="00B50F50" w:rsidRDefault="006938B8" w:rsidP="00B50F50">
      <w:pPr>
        <w:pStyle w:val="Heading1"/>
        <w:rPr>
          <w:rFonts w:ascii="Poppins" w:eastAsia="Times New Roman" w:hAnsi="Poppins" w:cs="Poppins"/>
        </w:rPr>
      </w:pPr>
      <w:r w:rsidRPr="00B50F50">
        <w:rPr>
          <w:rFonts w:ascii="Poppins" w:eastAsia="Times New Roman" w:hAnsi="Poppins" w:cs="Poppins"/>
        </w:rPr>
        <w:t>Academic Background</w:t>
      </w:r>
    </w:p>
    <w:p w14:paraId="6C9D368B" w14:textId="77777777" w:rsidR="006938B8" w:rsidRPr="00B767FB" w:rsidRDefault="006938B8" w:rsidP="006938B8">
      <w:pPr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ascii="Poppins" w:eastAsia="Times New Roman" w:hAnsi="Poppins" w:cs="Poppins"/>
          <w:kern w:val="0"/>
          <w14:ligatures w14:val="none"/>
        </w:rPr>
      </w:pPr>
      <w:r w:rsidRPr="00B767FB">
        <w:rPr>
          <w:rFonts w:ascii="Poppins" w:eastAsia="Times New Roman" w:hAnsi="Poppins" w:cs="Poppins"/>
          <w:kern w:val="0"/>
          <w14:ligatures w14:val="none"/>
        </w:rPr>
        <w:t>Bachelor of Commerce: Economics, Finance, Accounting, Tax, and Economic History - University of Witwatersrand (1990-1994).</w:t>
      </w:r>
    </w:p>
    <w:p w14:paraId="66425506" w14:textId="77777777" w:rsidR="006938B8" w:rsidRPr="00B767FB" w:rsidRDefault="006938B8" w:rsidP="006938B8">
      <w:pPr>
        <w:spacing w:before="100" w:beforeAutospacing="1" w:after="100" w:afterAutospacing="1" w:line="240" w:lineRule="auto"/>
        <w:outlineLvl w:val="1"/>
        <w:rPr>
          <w:rFonts w:ascii="Poppins" w:eastAsia="Times New Roman" w:hAnsi="Poppins" w:cs="Poppins"/>
          <w:kern w:val="0"/>
          <w14:ligatures w14:val="none"/>
        </w:rPr>
      </w:pPr>
      <w:r w:rsidRPr="00B767FB">
        <w:rPr>
          <w:rFonts w:ascii="Poppins" w:eastAsia="Times New Roman" w:hAnsi="Poppins" w:cs="Poppins"/>
          <w:kern w:val="0"/>
          <w14:ligatures w14:val="none"/>
        </w:rPr>
        <w:t>Professional Coaching Accreditations</w:t>
      </w:r>
    </w:p>
    <w:p w14:paraId="19C4C1FD" w14:textId="77777777" w:rsidR="006938B8" w:rsidRPr="00B767FB" w:rsidRDefault="006938B8" w:rsidP="006938B8">
      <w:pPr>
        <w:numPr>
          <w:ilvl w:val="0"/>
          <w:numId w:val="4"/>
        </w:numPr>
        <w:spacing w:before="100" w:beforeAutospacing="1" w:after="100" w:afterAutospacing="1" w:line="240" w:lineRule="auto"/>
        <w:outlineLvl w:val="1"/>
        <w:rPr>
          <w:rFonts w:ascii="Poppins" w:eastAsia="Times New Roman" w:hAnsi="Poppins" w:cs="Poppins"/>
          <w:kern w:val="0"/>
          <w14:ligatures w14:val="none"/>
        </w:rPr>
      </w:pPr>
      <w:r w:rsidRPr="00B767FB">
        <w:rPr>
          <w:rFonts w:ascii="Poppins" w:eastAsia="Times New Roman" w:hAnsi="Poppins" w:cs="Poppins"/>
          <w:kern w:val="0"/>
          <w14:ligatures w14:val="none"/>
        </w:rPr>
        <w:t>Professional Certified Coach (PCC): International Coaching Federation (ICF).</w:t>
      </w:r>
    </w:p>
    <w:p w14:paraId="2C52D596" w14:textId="77777777" w:rsidR="006938B8" w:rsidRPr="00B767FB" w:rsidRDefault="006938B8" w:rsidP="006938B8">
      <w:pPr>
        <w:numPr>
          <w:ilvl w:val="0"/>
          <w:numId w:val="4"/>
        </w:numPr>
        <w:spacing w:before="100" w:beforeAutospacing="1" w:after="100" w:afterAutospacing="1" w:line="240" w:lineRule="auto"/>
        <w:outlineLvl w:val="1"/>
        <w:rPr>
          <w:rFonts w:ascii="Poppins" w:eastAsia="Times New Roman" w:hAnsi="Poppins" w:cs="Poppins"/>
          <w:kern w:val="0"/>
          <w14:ligatures w14:val="none"/>
        </w:rPr>
      </w:pPr>
      <w:r w:rsidRPr="00B767FB">
        <w:rPr>
          <w:rFonts w:ascii="Poppins" w:eastAsia="Times New Roman" w:hAnsi="Poppins" w:cs="Poppins"/>
          <w:kern w:val="0"/>
          <w14:ligatures w14:val="none"/>
        </w:rPr>
        <w:t>Certified Executive &amp; Organizational Coach: Specializing in Systemic Culture Change.</w:t>
      </w:r>
    </w:p>
    <w:p w14:paraId="00D8AAB2" w14:textId="77777777" w:rsidR="006938B8" w:rsidRPr="00B767FB" w:rsidRDefault="006938B8" w:rsidP="006938B8">
      <w:pPr>
        <w:spacing w:before="100" w:beforeAutospacing="1" w:after="100" w:afterAutospacing="1" w:line="240" w:lineRule="auto"/>
        <w:outlineLvl w:val="1"/>
        <w:rPr>
          <w:rFonts w:ascii="Poppins" w:eastAsia="Times New Roman" w:hAnsi="Poppins" w:cs="Poppins"/>
          <w:kern w:val="0"/>
          <w14:ligatures w14:val="none"/>
        </w:rPr>
      </w:pPr>
      <w:r w:rsidRPr="00B767FB">
        <w:rPr>
          <w:rFonts w:ascii="Poppins" w:eastAsia="Times New Roman" w:hAnsi="Poppins" w:cs="Poppins"/>
          <w:kern w:val="0"/>
          <w14:ligatures w14:val="none"/>
        </w:rPr>
        <w:t>Systemic Frameworks &amp; Advanced Facilitation</w:t>
      </w:r>
    </w:p>
    <w:p w14:paraId="131921EB" w14:textId="77777777" w:rsidR="006938B8" w:rsidRPr="00B767FB" w:rsidRDefault="006938B8" w:rsidP="006938B8">
      <w:pPr>
        <w:numPr>
          <w:ilvl w:val="0"/>
          <w:numId w:val="5"/>
        </w:numPr>
        <w:spacing w:before="100" w:beforeAutospacing="1" w:after="100" w:afterAutospacing="1" w:line="240" w:lineRule="auto"/>
        <w:outlineLvl w:val="1"/>
        <w:rPr>
          <w:rFonts w:ascii="Poppins" w:eastAsia="Times New Roman" w:hAnsi="Poppins" w:cs="Poppins"/>
          <w:kern w:val="0"/>
          <w14:ligatures w14:val="none"/>
        </w:rPr>
      </w:pPr>
      <w:r w:rsidRPr="00B767FB">
        <w:rPr>
          <w:rFonts w:ascii="Poppins" w:eastAsia="Times New Roman" w:hAnsi="Poppins" w:cs="Poppins"/>
          <w:kern w:val="0"/>
          <w14:ligatures w14:val="none"/>
        </w:rPr>
        <w:t>Advanced Integrative Enneagram Practitioner: iEQ9 Team Dynamics.</w:t>
      </w:r>
    </w:p>
    <w:p w14:paraId="4636F124" w14:textId="77777777" w:rsidR="006938B8" w:rsidRPr="00B767FB" w:rsidRDefault="006938B8" w:rsidP="006938B8">
      <w:pPr>
        <w:numPr>
          <w:ilvl w:val="0"/>
          <w:numId w:val="5"/>
        </w:numPr>
        <w:spacing w:before="100" w:beforeAutospacing="1" w:after="100" w:afterAutospacing="1" w:line="240" w:lineRule="auto"/>
        <w:outlineLvl w:val="1"/>
        <w:rPr>
          <w:rFonts w:ascii="Poppins" w:eastAsia="Times New Roman" w:hAnsi="Poppins" w:cs="Poppins"/>
          <w:kern w:val="0"/>
          <w14:ligatures w14:val="none"/>
        </w:rPr>
      </w:pPr>
      <w:r w:rsidRPr="00B767FB">
        <w:rPr>
          <w:rFonts w:ascii="Poppins" w:eastAsia="Times New Roman" w:hAnsi="Poppins" w:cs="Poppins"/>
          <w:kern w:val="0"/>
          <w14:ligatures w14:val="none"/>
        </w:rPr>
        <w:t>Barrett Cultural Tools: Certified Systemic Facilitator</w:t>
      </w:r>
    </w:p>
    <w:p w14:paraId="44CDBCF8" w14:textId="77777777" w:rsidR="006938B8" w:rsidRPr="00B767FB" w:rsidRDefault="006938B8" w:rsidP="006938B8">
      <w:pPr>
        <w:numPr>
          <w:ilvl w:val="0"/>
          <w:numId w:val="5"/>
        </w:numPr>
        <w:spacing w:before="100" w:beforeAutospacing="1" w:after="100" w:afterAutospacing="1" w:line="240" w:lineRule="auto"/>
        <w:outlineLvl w:val="1"/>
        <w:rPr>
          <w:rFonts w:ascii="Poppins" w:eastAsia="Times New Roman" w:hAnsi="Poppins" w:cs="Poppins"/>
          <w:kern w:val="0"/>
          <w14:ligatures w14:val="none"/>
        </w:rPr>
      </w:pPr>
      <w:r w:rsidRPr="00B767FB">
        <w:rPr>
          <w:rFonts w:ascii="Poppins" w:eastAsia="Times New Roman" w:hAnsi="Poppins" w:cs="Poppins"/>
          <w:kern w:val="0"/>
          <w14:ligatures w14:val="none"/>
        </w:rPr>
        <w:t>Master NLP Practitioner: Advanced facilitation and communication skills.</w:t>
      </w:r>
    </w:p>
    <w:p w14:paraId="2AAE2936" w14:textId="77777777" w:rsidR="006938B8" w:rsidRPr="00B767FB" w:rsidRDefault="006938B8">
      <w:pPr>
        <w:rPr>
          <w:rFonts w:ascii="Poppins" w:hAnsi="Poppins" w:cs="Poppins"/>
          <w:sz w:val="18"/>
          <w:szCs w:val="18"/>
        </w:rPr>
      </w:pPr>
    </w:p>
    <w:sectPr w:rsidR="006938B8" w:rsidRPr="00B767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778FC"/>
    <w:multiLevelType w:val="multilevel"/>
    <w:tmpl w:val="428A1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4C7338"/>
    <w:multiLevelType w:val="multilevel"/>
    <w:tmpl w:val="FB4A0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CC367A"/>
    <w:multiLevelType w:val="multilevel"/>
    <w:tmpl w:val="69CE5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330484"/>
    <w:multiLevelType w:val="multilevel"/>
    <w:tmpl w:val="D884D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8C4CC4"/>
    <w:multiLevelType w:val="multilevel"/>
    <w:tmpl w:val="EF727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6380930">
    <w:abstractNumId w:val="4"/>
  </w:num>
  <w:num w:numId="2" w16cid:durableId="1791512163">
    <w:abstractNumId w:val="3"/>
  </w:num>
  <w:num w:numId="3" w16cid:durableId="2045906012">
    <w:abstractNumId w:val="0"/>
  </w:num>
  <w:num w:numId="4" w16cid:durableId="1939092568">
    <w:abstractNumId w:val="1"/>
  </w:num>
  <w:num w:numId="5" w16cid:durableId="5094148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8B8"/>
    <w:rsid w:val="006938B8"/>
    <w:rsid w:val="00696312"/>
    <w:rsid w:val="00B50F50"/>
    <w:rsid w:val="00B767FB"/>
    <w:rsid w:val="00B904F2"/>
    <w:rsid w:val="00E2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AE06"/>
  <w15:chartTrackingRefBased/>
  <w15:docId w15:val="{BF70A1D3-B626-40F0-BEE9-6C3CC7336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38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8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8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8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8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8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8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8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8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8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8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8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8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8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8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8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8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8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8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38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8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38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8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38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8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38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8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8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8B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93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472</Words>
  <Characters>2694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0" baseType="lpstr">
      <vt:lpstr/>
      <vt:lpstr>    Academic Background</vt:lpstr>
      <vt:lpstr>    Bachelor of Commerce: Economics, Finance, Accounting, Tax, and Economic History </vt:lpstr>
      <vt:lpstr>    Professional Coaching Accreditations</vt:lpstr>
      <vt:lpstr>    Professional Certified Coach (PCC): International Coaching Federation (ICF).</vt:lpstr>
      <vt:lpstr>    Certified Executive &amp; Organizational Coach: Specializing in Systemic Culture Cha</vt:lpstr>
      <vt:lpstr>    Systemic Frameworks &amp; Advanced Facilitation</vt:lpstr>
      <vt:lpstr>    Advanced Integrative Enneagram Practitioner: iEQ9 Team Dynamics.</vt:lpstr>
      <vt:lpstr>    Barrett Cultural Tools: Certified Systemic Facilitator</vt:lpstr>
      <vt:lpstr>    Master NLP Practitioner: Advanced facilitation and communication skills.</vt:lpstr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Raal</dc:creator>
  <cp:keywords/>
  <dc:description/>
  <cp:lastModifiedBy>Michael Raal</cp:lastModifiedBy>
  <cp:revision>4</cp:revision>
  <dcterms:created xsi:type="dcterms:W3CDTF">2026-08-04T22:05:00Z</dcterms:created>
  <dcterms:modified xsi:type="dcterms:W3CDTF">2026-08-04T22:07:00Z</dcterms:modified>
</cp:coreProperties>
</file>